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mallCaps/>
          <w:sz w:val="24"/>
          <w:szCs w:val="24"/>
        </w:rPr>
        <w:t>Giuseppe Nicoletti</w:t>
      </w:r>
      <w:r w:rsidRPr="00560104">
        <w:rPr>
          <w:rFonts w:ascii="Times New Roman" w:hAnsi="Times New Roman"/>
          <w:sz w:val="24"/>
          <w:szCs w:val="24"/>
        </w:rPr>
        <w:t xml:space="preserve">, </w:t>
      </w:r>
      <w:r w:rsidRPr="00560104">
        <w:rPr>
          <w:rFonts w:ascii="Times New Roman" w:hAnsi="Times New Roman"/>
          <w:i/>
          <w:sz w:val="24"/>
          <w:szCs w:val="24"/>
        </w:rPr>
        <w:t>Cronache</w:t>
      </w:r>
      <w:bookmarkStart w:id="0" w:name="_GoBack"/>
      <w:bookmarkEnd w:id="0"/>
      <w:r w:rsidRPr="00560104">
        <w:rPr>
          <w:rFonts w:ascii="Times New Roman" w:hAnsi="Times New Roman"/>
          <w:i/>
          <w:sz w:val="24"/>
          <w:szCs w:val="24"/>
        </w:rPr>
        <w:t xml:space="preserve"> letterarie dal Granducato di Toscana (1740-1860)</w:t>
      </w:r>
      <w:r w:rsidRPr="00560104">
        <w:rPr>
          <w:rFonts w:ascii="Times New Roman" w:hAnsi="Times New Roman"/>
          <w:sz w:val="24"/>
          <w:szCs w:val="24"/>
        </w:rPr>
        <w:t xml:space="preserve">, Pisa, Edizioni della Normale, 2012 (Studi, 21), pp. </w:t>
      </w:r>
      <w:r w:rsidRPr="00560104">
        <w:rPr>
          <w:rFonts w:ascii="Times New Roman" w:hAnsi="Times New Roman"/>
          <w:smallCaps/>
          <w:sz w:val="24"/>
          <w:szCs w:val="24"/>
        </w:rPr>
        <w:t>x</w:t>
      </w:r>
      <w:r w:rsidRPr="00560104">
        <w:rPr>
          <w:rFonts w:ascii="Times New Roman" w:hAnsi="Times New Roman"/>
          <w:sz w:val="24"/>
          <w:szCs w:val="24"/>
        </w:rPr>
        <w:t>-325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>Dalla seconda di copertina: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>«I saggi raccolti in questo volume vogliono essere una sorta di bilancio critico della cultura letteraria toscana fra Sette e Ottocento, quelli che uno storico americano ha definito i ‘secoli dimenticati’. C’è una ragione che spiega questa ‘dimenticanza’: sono poche le personalità che si distinguono in quel periodo (Lami, Pelli Bencivenni, Vieusseux, Giusti); proprio allora, però, per una sorta di contrappasso, fiorì una ricca produzione letteraria articolata in una pluralità di generi – autobiografia, epistolografia, trattatistica, giornalismo… In questi saggi, composti lungo un quindicennio, Giuseppe Nicoletti allestisce una suggestiva ‘cronaca’ di questa vasta produzione, corredandola di ricerche preziose ed illuminandone il valore con analisi penetranti ed efficaci»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>Sommario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Premessa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Giovanni Lami e gli scrittori del suo tempo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Gli amici di Toscana di Ferdinando Galiani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Erudizione e letteratura nei periodici toscani del Settecento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Casanova, ovvero il «Cavaliere Sangalli», a Firenze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Spunti di critica alfieriana nei carteggi toscani del Bettinelli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 xml:space="preserve">Le </w:t>
      </w:r>
      <w:r w:rsidRPr="00560104">
        <w:rPr>
          <w:rFonts w:ascii="Times New Roman" w:hAnsi="Times New Roman"/>
          <w:i/>
          <w:sz w:val="24"/>
          <w:szCs w:val="24"/>
        </w:rPr>
        <w:t>Memorie</w:t>
      </w:r>
      <w:r w:rsidRPr="00560104">
        <w:rPr>
          <w:rFonts w:ascii="Times New Roman" w:hAnsi="Times New Roman"/>
          <w:sz w:val="24"/>
          <w:szCs w:val="24"/>
        </w:rPr>
        <w:t xml:space="preserve"> di Scipione de’ Ricci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Appunti per un ritratto di Filippo Pananti, scrittore mugellano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Prima dell’«Antologia»: fogli toscani negli anni della Restaurazione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 xml:space="preserve">Sulla prima ricezione dei </w:t>
      </w:r>
      <w:r w:rsidRPr="00560104">
        <w:rPr>
          <w:rFonts w:ascii="Times New Roman" w:hAnsi="Times New Roman"/>
          <w:i/>
          <w:sz w:val="24"/>
          <w:szCs w:val="24"/>
        </w:rPr>
        <w:t>Sepolcri</w:t>
      </w:r>
      <w:r w:rsidRPr="00560104">
        <w:rPr>
          <w:rFonts w:ascii="Times New Roman" w:hAnsi="Times New Roman"/>
          <w:sz w:val="24"/>
          <w:szCs w:val="24"/>
        </w:rPr>
        <w:t xml:space="preserve"> in Toscana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«Il Conciliatore» nel Granducato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 xml:space="preserve">Una svolta (la svolta?) nella vita di Giovan Pietro Vieusseux (con un’appendice di 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 xml:space="preserve">             lettere   inedite)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Gli scritti autobiografici di Giuseppe Giusti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Memorie manzoniane da casa Giorgini</w:t>
      </w:r>
    </w:p>
    <w:p w:rsidR="00016161" w:rsidRPr="00560104" w:rsidRDefault="00016161" w:rsidP="00560104">
      <w:pPr>
        <w:rPr>
          <w:rFonts w:ascii="Times New Roman" w:hAnsi="Times New Roman"/>
          <w:sz w:val="24"/>
          <w:szCs w:val="24"/>
        </w:rPr>
      </w:pPr>
      <w:r w:rsidRPr="00560104">
        <w:rPr>
          <w:rFonts w:ascii="Times New Roman" w:hAnsi="Times New Roman"/>
          <w:sz w:val="24"/>
          <w:szCs w:val="24"/>
        </w:rPr>
        <w:tab/>
        <w:t>Indice dei nomi</w:t>
      </w:r>
    </w:p>
    <w:sectPr w:rsidR="00016161" w:rsidRPr="00560104" w:rsidSect="00354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0E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FC0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460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C40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4D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ED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4B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E4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600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E6C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B4"/>
    <w:rsid w:val="00006B63"/>
    <w:rsid w:val="00016161"/>
    <w:rsid w:val="001C3C60"/>
    <w:rsid w:val="001C4672"/>
    <w:rsid w:val="002A30E2"/>
    <w:rsid w:val="00300CB5"/>
    <w:rsid w:val="003541F9"/>
    <w:rsid w:val="003D512A"/>
    <w:rsid w:val="00560104"/>
    <w:rsid w:val="006D0E7B"/>
    <w:rsid w:val="00722A16"/>
    <w:rsid w:val="007A0C22"/>
    <w:rsid w:val="00B05CB2"/>
    <w:rsid w:val="00B72FB6"/>
    <w:rsid w:val="00C345C8"/>
    <w:rsid w:val="00D07562"/>
    <w:rsid w:val="00E0324C"/>
    <w:rsid w:val="00E16196"/>
    <w:rsid w:val="00E8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GIUSEPPE NICOLETTI, Cronache letterarie dal Granducato di Toscana (1740-1860), Pisa, Edizioni della Normale, 2012 (Studi, 21), pp</dc:title>
  <dc:subject/>
  <dc:creator>Corrado Viola</dc:creator>
  <cp:keywords/>
  <dc:description/>
  <cp:lastModifiedBy>UWP</cp:lastModifiedBy>
  <cp:revision>5</cp:revision>
  <dcterms:created xsi:type="dcterms:W3CDTF">2012-10-11T07:17:00Z</dcterms:created>
  <dcterms:modified xsi:type="dcterms:W3CDTF">2012-10-26T08:40:00Z</dcterms:modified>
</cp:coreProperties>
</file>